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موضوع </w:t>
      </w:r>
      <w:proofErr w:type="spellStart"/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قرارداد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قرارداد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طراحی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  <w:proofErr w:type="spell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سایت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.....</w:t>
      </w:r>
    </w:p>
    <w:p w:rsid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proofErr w:type="spellStart"/>
      <w:proofErr w:type="gramStart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>تاریخ</w:t>
      </w:r>
      <w:proofErr w:type="spell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:</w:t>
      </w:r>
      <w:proofErr w:type="gramEnd"/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1: عنوان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منظور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طراحی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وب‌سایت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وردپرسی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خدمات مرتبط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آن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مشخصات مندرج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پیوست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شماره 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منعقد شده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36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  <w:rtl/>
        </w:rPr>
        <w:t xml:space="preserve">ماده 2: </w:t>
      </w:r>
      <w:proofErr w:type="spellStart"/>
      <w:r w:rsidRPr="00B56902">
        <w:rPr>
          <w:rFonts w:eastAsia="Times New Roman" w:hint="cs"/>
          <w:rtl/>
        </w:rPr>
        <w:t>طرفین</w:t>
      </w:r>
      <w:proofErr w:type="spellEnd"/>
      <w:r w:rsidRPr="00B56902">
        <w:rPr>
          <w:rFonts w:eastAsia="Times New Roman" w:hint="cs"/>
          <w:rtl/>
        </w:rPr>
        <w:t xml:space="preserve"> </w:t>
      </w:r>
      <w:proofErr w:type="spellStart"/>
      <w:r w:rsidRPr="00B56902">
        <w:rPr>
          <w:rFonts w:eastAsia="Times New Roman" w:hint="cs"/>
          <w:rtl/>
        </w:rPr>
        <w:t>قرارداد</w:t>
      </w:r>
      <w:proofErr w:type="spellEnd"/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1-2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مشخصات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B56902" w:rsidRPr="00B56902" w:rsidRDefault="00B56902" w:rsidP="00B569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شرکت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شناسه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نمایندگی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شماره تماس: 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ایمیل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 ................</w:t>
      </w:r>
    </w:p>
    <w:p w:rsidR="00B56902" w:rsidRPr="00B56902" w:rsidRDefault="00B56902" w:rsidP="00B56902">
      <w:pPr>
        <w:numPr>
          <w:ilvl w:val="0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B56902" w:rsidRPr="00B56902" w:rsidRDefault="00B56902" w:rsidP="00B569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حقیقی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نام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 نام</w:t>
      </w:r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خانوادگی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شماره تماس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ایمیل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 .................</w:t>
      </w:r>
    </w:p>
    <w:p w:rsidR="00B56902" w:rsidRPr="00B56902" w:rsidRDefault="00B56902" w:rsidP="00B56902">
      <w:pPr>
        <w:numPr>
          <w:ilvl w:val="1"/>
          <w:numId w:val="6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حقوقی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شرکت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شناسه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نمایندگی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ملی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 شماره تماس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ایمیل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 .................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35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3: مبلغ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1-3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خدمات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طراحی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وردپرسی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.................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ریال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34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ماده 4: </w:t>
      </w: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شرایط</w:t>
      </w:r>
      <w:proofErr w:type="spellEnd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پرداخت</w:t>
      </w:r>
      <w:proofErr w:type="spellEnd"/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1-4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سه مرحله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تقسیم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می‌شود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:</w:t>
      </w:r>
    </w:p>
    <w:p w:rsidR="00B56902" w:rsidRPr="00B56902" w:rsidRDefault="00B56902" w:rsidP="00B569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مرحله اول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50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به‌عنوان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پیش‌پرداخت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مرحله دوم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30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طرح رابط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گرافیکی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7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مرحله سوم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20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کدنویسی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نهایی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1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عدم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هر مرحله،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مجاز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تعویق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توقف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2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می‌توانند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صورت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نقدی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واریز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حساب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صدور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چک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باشند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اطلاعات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ثبت شود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3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بیش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4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می‌تواند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هر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1,</w:t>
      </w:r>
      <w:r>
        <w:rPr>
          <w:rFonts w:ascii="B Nazanin" w:eastAsia="Times New Roman" w:hAnsi="B Nazanin" w:cs="B Nazanin" w:hint="cs"/>
          <w:sz w:val="28"/>
          <w:szCs w:val="28"/>
          <w:rtl/>
        </w:rPr>
        <w:t>۰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00,000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ریال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به‌عنوان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خسارت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مطالبه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33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5: شروع </w:t>
      </w:r>
      <w:proofErr w:type="gramStart"/>
      <w:r w:rsidRPr="00B56902">
        <w:rPr>
          <w:rStyle w:val="Heading2Char"/>
          <w:rtl/>
        </w:rPr>
        <w:t>و مدت</w:t>
      </w:r>
      <w:proofErr w:type="gramEnd"/>
      <w:r w:rsidRPr="00B56902">
        <w:rPr>
          <w:rStyle w:val="Heading2Char"/>
          <w:rtl/>
        </w:rPr>
        <w:t xml:space="preserve">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1-5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زمان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پیش‌پرداخت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امضای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آغاز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مدت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اجرای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طبق توافق ........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اطلاعات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عدم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مراحل طرح توسط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به مدت زمان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افزوده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می‌شود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lastRenderedPageBreak/>
        <w:pict>
          <v:rect id="_x0000_i1032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6: خدمات </w:t>
      </w:r>
      <w:proofErr w:type="spellStart"/>
      <w:r w:rsidRPr="00B56902">
        <w:rPr>
          <w:rStyle w:val="Heading2Char"/>
          <w:rtl/>
        </w:rPr>
        <w:t>پشتیبانی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1-6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مدت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یک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سال از زمان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خدمات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پشتیبانی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رایگان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می‌دهد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1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انقضای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مدت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پشتیبانی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تمدید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آن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20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درصد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مبلغ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امکان‌پذیر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2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خدمات شامل رفع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اشکالات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فنی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آموزش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مدیریت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آموزش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اضافه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درخواست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تغییرات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جدید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مشمول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جداگانه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  <w:rtl/>
        </w:rPr>
        <w:t xml:space="preserve">ماده 7: تعهدات </w:t>
      </w:r>
      <w:proofErr w:type="spellStart"/>
      <w:r w:rsidRPr="00B56902">
        <w:rPr>
          <w:rFonts w:eastAsia="Times New Roman" w:hint="cs"/>
          <w:rtl/>
        </w:rPr>
        <w:t>طرفین</w:t>
      </w:r>
      <w:proofErr w:type="spellEnd"/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</w:rPr>
        <w:t xml:space="preserve">1-7 </w:t>
      </w:r>
      <w:r w:rsidRPr="00B56902">
        <w:rPr>
          <w:rFonts w:eastAsia="Times New Roman" w:hint="cs"/>
          <w:rtl/>
        </w:rPr>
        <w:t xml:space="preserve">تعهدات </w:t>
      </w:r>
      <w:proofErr w:type="spellStart"/>
      <w:r w:rsidRPr="00B56902">
        <w:rPr>
          <w:rFonts w:eastAsia="Times New Roman" w:hint="cs"/>
          <w:rtl/>
        </w:rPr>
        <w:t>پیمانکار</w:t>
      </w:r>
      <w:proofErr w:type="spellEnd"/>
    </w:p>
    <w:p w:rsidR="00B56902" w:rsidRPr="00B56902" w:rsidRDefault="00B56902" w:rsidP="00B569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است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بر اساس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طرح‌های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تأیید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شده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 طبق</w:t>
      </w:r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مشخصات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فنی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توافق‌شده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رعایت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استانداردهای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امنیتی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حفاظت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اطلاعات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محرمانه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8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خسارت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تأخیر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pStyle w:val="Heading2"/>
        <w:rPr>
          <w:rFonts w:eastAsia="Times New Roman" w:hint="cs"/>
        </w:rPr>
      </w:pPr>
      <w:r w:rsidRPr="00B56902">
        <w:rPr>
          <w:rFonts w:eastAsia="Times New Roman" w:hint="cs"/>
        </w:rPr>
        <w:t xml:space="preserve">2-7 </w:t>
      </w:r>
      <w:r w:rsidRPr="00B56902">
        <w:rPr>
          <w:rFonts w:eastAsia="Times New Roman" w:hint="cs"/>
          <w:rtl/>
        </w:rPr>
        <w:t xml:space="preserve">تعهدات </w:t>
      </w:r>
      <w:proofErr w:type="spellStart"/>
      <w:r w:rsidRPr="00B56902">
        <w:rPr>
          <w:rFonts w:eastAsia="Times New Roman" w:hint="cs"/>
          <w:rtl/>
        </w:rPr>
        <w:t>کارفرما</w:t>
      </w:r>
      <w:proofErr w:type="spellEnd"/>
    </w:p>
    <w:p w:rsidR="00B56902" w:rsidRPr="00B56902" w:rsidRDefault="00B56902" w:rsidP="00B5690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است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کلیه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اطلاعات مورد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نیاز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طراحی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به‌موقع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اختیار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قرار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است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کسورات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هیچگونه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ادعایی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نسبت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طرح‌های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انتخاب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نهایی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داشت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numPr>
          <w:ilvl w:val="0"/>
          <w:numId w:val="9"/>
        </w:num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سالانه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ثبت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دامنه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میزبانی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سایت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را بر اساس تعرفه روز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8: </w:t>
      </w:r>
      <w:proofErr w:type="spellStart"/>
      <w:r w:rsidRPr="00B56902">
        <w:rPr>
          <w:rStyle w:val="Heading2Char"/>
          <w:rtl/>
        </w:rPr>
        <w:t>تبلیغات</w:t>
      </w:r>
      <w:proofErr w:type="spellEnd"/>
      <w:r w:rsidRPr="00B56902">
        <w:rPr>
          <w:rStyle w:val="Heading2Char"/>
          <w:rtl/>
        </w:rPr>
        <w:t xml:space="preserve"> </w:t>
      </w:r>
      <w:proofErr w:type="gramStart"/>
      <w:r w:rsidRPr="00B56902">
        <w:rPr>
          <w:rStyle w:val="Heading2Char"/>
          <w:rtl/>
        </w:rPr>
        <w:t>و ثبت</w:t>
      </w:r>
      <w:proofErr w:type="gramEnd"/>
      <w:r w:rsidRPr="00B56902">
        <w:rPr>
          <w:rStyle w:val="Heading2Char"/>
          <w:rtl/>
        </w:rPr>
        <w:t xml:space="preserve"> </w:t>
      </w:r>
      <w:proofErr w:type="spellStart"/>
      <w:r w:rsidRPr="00B56902">
        <w:rPr>
          <w:rStyle w:val="Heading2Char"/>
          <w:rtl/>
        </w:rPr>
        <w:t>دامنه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1-8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موظف است از خدمات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هاستینگ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دامنه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ارائه‌شده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توسط "ملت هاست"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استفاده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مربوط به آن است</w:t>
      </w:r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و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نیز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می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بایست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سالیانه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هاست و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دامنه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را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تمدید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کند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و در صورت عدم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تمدید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پیمانکار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هیچ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تعهدی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نسبت به حذف اطلاعات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>
        <w:rPr>
          <w:rFonts w:ascii="B Nazanin" w:eastAsia="Times New Roman" w:hAnsi="B Nazanin" w:cs="B Nazanin" w:hint="cs"/>
          <w:sz w:val="28"/>
          <w:szCs w:val="28"/>
          <w:rtl/>
        </w:rPr>
        <w:t>ندارد</w:t>
      </w:r>
      <w:proofErr w:type="spellEnd"/>
      <w:r>
        <w:rPr>
          <w:rFonts w:ascii="B Nazanin" w:eastAsia="Times New Roman" w:hAnsi="B Nazanin" w:cs="B Nazanin" w:hint="cs"/>
          <w:sz w:val="28"/>
          <w:szCs w:val="28"/>
          <w:rtl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9: فسخ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1-9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فقط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توافق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شرایط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فورس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ماژور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فسخ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شد. در صورت فسخ، هر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یک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متعهد به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تحویل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تسویه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بدهی‌های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جاری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بود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Fonts w:ascii="B Nazanin" w:eastAsia="Times New Roman" w:hAnsi="B Nazanin" w:cs="B Nazanin" w:hint="cs"/>
          <w:b/>
          <w:bCs/>
          <w:sz w:val="28"/>
          <w:szCs w:val="28"/>
          <w:rtl/>
        </w:rPr>
        <w:t>تبصره 1</w:t>
      </w:r>
      <w:r w:rsidRPr="00B56902">
        <w:rPr>
          <w:rFonts w:ascii="B Nazanin" w:eastAsia="Times New Roman" w:hAnsi="B Nazanin" w:cs="B Nazanin" w:hint="cs"/>
          <w:sz w:val="28"/>
          <w:szCs w:val="28"/>
        </w:rPr>
        <w:t xml:space="preserve">: </w:t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فسخ توسط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کارفرما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شروع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پروژه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هزینه‌های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انجام‌شده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تا آن زمان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پیش‌پرداخت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کسر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مابقی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مسترد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>ماده 10: حل اختلاف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  <w:t xml:space="preserve">1-10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اختلاف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اجرای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ابتدا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طریق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مذاکره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حل‌وفصل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می‌شود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. در صورت عدم توافق، موضوع به مراجع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ارجاع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lastRenderedPageBreak/>
        <w:t xml:space="preserve">ماده 11: </w:t>
      </w:r>
      <w:proofErr w:type="spellStart"/>
      <w:r w:rsidRPr="00B56902">
        <w:rPr>
          <w:rStyle w:val="Heading2Char"/>
          <w:rtl/>
        </w:rPr>
        <w:t>اقامتگاه</w:t>
      </w:r>
      <w:proofErr w:type="spellEnd"/>
      <w:r w:rsidRPr="00B56902">
        <w:rPr>
          <w:rStyle w:val="Heading2Char"/>
          <w:rtl/>
        </w:rPr>
        <w:t xml:space="preserve"> </w:t>
      </w:r>
      <w:proofErr w:type="spellStart"/>
      <w:r w:rsidRPr="00B56902">
        <w:rPr>
          <w:rStyle w:val="Heading2Char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اقامتگاه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قانونی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طرفین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همان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نشانی‌های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مندرج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است.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هرگونه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تغییر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باید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کتبی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اطلاع‌رسانی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شود</w:t>
      </w:r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B56902">
        <w:rPr>
          <w:rStyle w:val="Heading2Char"/>
          <w:rtl/>
        </w:rPr>
        <w:t xml:space="preserve">ماده 12: فورس </w:t>
      </w:r>
      <w:proofErr w:type="spellStart"/>
      <w:r w:rsidRPr="00B56902">
        <w:rPr>
          <w:rStyle w:val="Heading2Char"/>
          <w:rtl/>
        </w:rPr>
        <w:t>ماژور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در صورت وقوع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شرایط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فورس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ماژور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(زلزله،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سیل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جنگ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و ...)،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اجرای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تا زمان رفع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مشکل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متوقف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و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پس</w:t>
      </w:r>
      <w:proofErr w:type="spellEnd"/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از آن ادامه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خواهد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یافت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</w:rPr>
        <w:t>.</w:t>
      </w:r>
    </w:p>
    <w:p w:rsidR="00B56902" w:rsidRPr="00B56902" w:rsidRDefault="00D47B13" w:rsidP="00B56902">
      <w:pPr>
        <w:bidi/>
        <w:spacing w:after="0" w:line="240" w:lineRule="auto"/>
        <w:rPr>
          <w:rFonts w:ascii="B Nazanin" w:eastAsia="Times New Roman" w:hAnsi="B Nazanin" w:cs="B Nazanin" w:hint="cs"/>
          <w:sz w:val="28"/>
          <w:szCs w:val="28"/>
        </w:rPr>
      </w:pPr>
      <w:r w:rsidRPr="00D47B13">
        <w:rPr>
          <w:rFonts w:ascii="B Nazanin" w:eastAsia="Times New Roman" w:hAnsi="B Nazanin" w:cs="B Nazanin"/>
          <w:noProof/>
          <w:sz w:val="28"/>
          <w:szCs w:val="28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B56902" w:rsidRPr="00B56902" w:rsidRDefault="00B56902" w:rsidP="00B56902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6902">
        <w:rPr>
          <w:rStyle w:val="Heading2Char"/>
          <w:rtl/>
        </w:rPr>
        <w:t xml:space="preserve">ماده 13: امضاء </w:t>
      </w:r>
      <w:proofErr w:type="spellStart"/>
      <w:r w:rsidRPr="00B56902">
        <w:rPr>
          <w:rStyle w:val="Heading2Char"/>
          <w:rtl/>
        </w:rPr>
        <w:t>قرارداد</w:t>
      </w:r>
      <w:proofErr w:type="spellEnd"/>
      <w:r w:rsidRPr="00B56902">
        <w:rPr>
          <w:rStyle w:val="Heading2Char"/>
          <w:rtl/>
        </w:rPr>
        <w:t xml:space="preserve"> </w:t>
      </w:r>
      <w:proofErr w:type="gramStart"/>
      <w:r w:rsidRPr="00B56902">
        <w:rPr>
          <w:rStyle w:val="Heading2Char"/>
          <w:rtl/>
        </w:rPr>
        <w:t>و تعداد</w:t>
      </w:r>
      <w:proofErr w:type="gramEnd"/>
      <w:r w:rsidRPr="00B56902">
        <w:rPr>
          <w:rStyle w:val="Heading2Char"/>
          <w:rtl/>
        </w:rPr>
        <w:t xml:space="preserve"> نسخه‌ها</w:t>
      </w:r>
      <w:r w:rsidRPr="00B56902">
        <w:rPr>
          <w:rFonts w:ascii="B Nazanin" w:eastAsia="Times New Roman" w:hAnsi="B Nazanin" w:cs="B Nazanin" w:hint="cs"/>
          <w:sz w:val="28"/>
          <w:szCs w:val="28"/>
        </w:rPr>
        <w:br/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این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قرارداد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تاریخ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................... در دو نسخه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تنظیم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شده </w:t>
      </w:r>
      <w:proofErr w:type="gram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و هر</w:t>
      </w:r>
      <w:proofErr w:type="gram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دو نسخه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دارای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اعتبار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یکسان</w:t>
      </w:r>
      <w:proofErr w:type="spellEnd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 xml:space="preserve"> </w:t>
      </w:r>
      <w:proofErr w:type="spellStart"/>
      <w:r w:rsidRPr="00B56902">
        <w:rPr>
          <w:rFonts w:ascii="B Nazanin" w:eastAsia="Times New Roman" w:hAnsi="B Nazanin" w:cs="B Nazanin" w:hint="cs"/>
          <w:sz w:val="28"/>
          <w:szCs w:val="28"/>
          <w:rtl/>
        </w:rPr>
        <w:t>هستند</w:t>
      </w:r>
      <w:proofErr w:type="spellEnd"/>
      <w:r w:rsidRPr="00B5690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Default="00B56902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امضا </w:t>
      </w:r>
      <w:proofErr w:type="spellStart"/>
      <w:proofErr w:type="gramStart"/>
      <w:r>
        <w:rPr>
          <w:rFonts w:ascii="Pinar Regular" w:eastAsia="Times New Roman" w:hAnsi="Pinar Regular" w:cs="Pinar Regular" w:hint="cs"/>
          <w:sz w:val="24"/>
          <w:szCs w:val="24"/>
          <w:rtl/>
        </w:rPr>
        <w:t>پیمانکار</w:t>
      </w:r>
      <w:proofErr w:type="spellEnd"/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 :</w:t>
      </w:r>
      <w:proofErr w:type="gramEnd"/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 </w:t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/>
          <w:sz w:val="24"/>
          <w:szCs w:val="24"/>
          <w:rtl/>
        </w:rPr>
        <w:tab/>
      </w:r>
      <w:r>
        <w:rPr>
          <w:rFonts w:ascii="Pinar Regular" w:eastAsia="Times New Roman" w:hAnsi="Pinar Regular" w:cs="Pinar Regular" w:hint="cs"/>
          <w:sz w:val="24"/>
          <w:szCs w:val="24"/>
          <w:rtl/>
        </w:rPr>
        <w:t xml:space="preserve">امضا   </w:t>
      </w: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B56902" w:rsidRDefault="00B56902" w:rsidP="00B56902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  <w:rtl/>
        </w:rPr>
      </w:pPr>
    </w:p>
    <w:p w:rsid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rPr>
          <w:rFonts w:ascii="Pinar Regular" w:eastAsia="Times New Roman" w:hAnsi="Pinar Regular" w:cs="Pinar Regular"/>
          <w:sz w:val="24"/>
          <w:szCs w:val="24"/>
        </w:rPr>
      </w:pPr>
    </w:p>
    <w:p w:rsidR="000A3F94" w:rsidRPr="000A3F94" w:rsidRDefault="000A3F94" w:rsidP="000A3F94">
      <w:pPr>
        <w:pBdr>
          <w:bottom w:val="single" w:sz="6" w:space="1" w:color="auto"/>
        </w:pBdr>
        <w:bidi/>
        <w:spacing w:before="100" w:beforeAutospacing="1" w:after="100" w:afterAutospacing="1" w:line="240" w:lineRule="auto"/>
        <w:jc w:val="center"/>
        <w:rPr>
          <w:rFonts w:ascii="Pinar Black" w:eastAsia="Times New Roman" w:hAnsi="Pinar Black" w:cs="Pinar Black" w:hint="cs"/>
          <w:b/>
          <w:bCs/>
          <w:color w:val="FF2F92"/>
          <w:sz w:val="72"/>
          <w:szCs w:val="72"/>
          <w:rtl/>
          <w:lang w:bidi="fa-IR"/>
        </w:rPr>
      </w:pPr>
      <w:r w:rsidRPr="000A3F94">
        <w:rPr>
          <w:rFonts w:ascii="Pinar Black" w:eastAsia="Times New Roman" w:hAnsi="Pinar Black" w:cs="Pinar Black" w:hint="cs"/>
          <w:b/>
          <w:bCs/>
          <w:color w:val="FF2F92"/>
          <w:sz w:val="72"/>
          <w:szCs w:val="72"/>
          <w:rtl/>
          <w:lang w:bidi="fa-IR"/>
        </w:rPr>
        <w:t>پیشنهاد ویژه این پروژه</w:t>
      </w:r>
    </w:p>
    <w:p w:rsid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rtl/>
          <w:lang w:bidi="fa-IR"/>
        </w:rPr>
      </w:pPr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طراح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یا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کارفرمای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عزیز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با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کد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 xml:space="preserve">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</w:rPr>
        <w:t>تخفیف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</w:t>
      </w:r>
      <w:proofErr w:type="spellStart"/>
      <w:r w:rsidRPr="000A3F94">
        <w:rPr>
          <w:rFonts w:ascii="Pinar Regular" w:hAnsi="Pinar Regular" w:cs="Pinar Regular"/>
          <w:b/>
          <w:bCs/>
          <w:color w:val="FFC000"/>
          <w:sz w:val="44"/>
          <w:szCs w:val="44"/>
          <w:lang w:bidi="fa-IR"/>
        </w:rPr>
        <w:t>gharadad</w:t>
      </w:r>
      <w:proofErr w:type="spellEnd"/>
      <w:r w:rsidRPr="000A3F94">
        <w:rPr>
          <w:rFonts w:ascii="Pinar Regular" w:hAnsi="Pinar Regular" w:cs="Pinar Regular"/>
          <w:b/>
          <w:bCs/>
          <w:sz w:val="44"/>
          <w:szCs w:val="44"/>
          <w:lang w:bidi="fa-IR"/>
        </w:rPr>
        <w:t xml:space="preserve"> </w:t>
      </w: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</w:t>
      </w:r>
    </w:p>
    <w:p w:rsid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rtl/>
          <w:lang w:bidi="fa-IR"/>
        </w:rPr>
      </w:pP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میتوانید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>هاست</w:t>
      </w:r>
      <w:proofErr w:type="spellEnd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و دامنه</w:t>
      </w:r>
    </w:p>
    <w:p w:rsid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rtl/>
          <w:lang w:bidi="fa-IR"/>
        </w:rPr>
      </w:pP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این پروژه را از </w:t>
      </w:r>
      <w:r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</w:t>
      </w: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ملت </w:t>
      </w:r>
      <w:proofErr w:type="spellStart"/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>هاست</w:t>
      </w:r>
      <w:proofErr w:type="spellEnd"/>
      <w:r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 با تخفیف ۱۰ درصدی </w:t>
      </w:r>
      <w:r w:rsidRPr="000A3F94"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 تهیه کنید. </w:t>
      </w:r>
    </w:p>
    <w:p w:rsidR="000A3F94" w:rsidRPr="000A3F94" w:rsidRDefault="000A3F94" w:rsidP="000A3F94">
      <w:pPr>
        <w:bidi/>
        <w:rPr>
          <w:rFonts w:ascii="Pinar Regular" w:hAnsi="Pinar Regular" w:cs="Pinar Regular"/>
          <w:b/>
          <w:bCs/>
          <w:sz w:val="44"/>
          <w:szCs w:val="44"/>
          <w:lang w:bidi="fa-IR"/>
        </w:rPr>
      </w:pPr>
      <w:r>
        <w:rPr>
          <w:rFonts w:ascii="Pinar Regular" w:hAnsi="Pinar Regular" w:cs="Pinar Regular" w:hint="cs"/>
          <w:b/>
          <w:bCs/>
          <w:sz w:val="44"/>
          <w:szCs w:val="44"/>
          <w:rtl/>
          <w:lang w:bidi="fa-IR"/>
        </w:rPr>
        <w:t xml:space="preserve">آدرس سایت:  </w:t>
      </w:r>
      <w:hyperlink r:id="rId7" w:history="1">
        <w:r w:rsidRPr="000A3F94">
          <w:rPr>
            <w:rStyle w:val="Hyperlink"/>
            <w:rFonts w:ascii="Pinar Regular" w:hAnsi="Pinar Regular" w:cs="Pinar Regular"/>
            <w:b/>
            <w:bCs/>
            <w:sz w:val="44"/>
            <w:szCs w:val="44"/>
            <w:lang w:bidi="fa-IR"/>
          </w:rPr>
          <w:t>mellathost.net</w:t>
        </w:r>
      </w:hyperlink>
    </w:p>
    <w:p w:rsidR="000A3F94" w:rsidRPr="000A3F94" w:rsidRDefault="000A3F94">
      <w:pPr>
        <w:bidi/>
        <w:rPr>
          <w:rFonts w:ascii="Pinar Regular" w:hAnsi="Pinar Regular" w:cs="Pinar Regular"/>
          <w:b/>
          <w:bCs/>
          <w:lang w:bidi="fa-IR"/>
        </w:rPr>
      </w:pPr>
    </w:p>
    <w:sectPr w:rsidR="000A3F94" w:rsidRPr="000A3F94" w:rsidSect="00053ED5">
      <w:headerReference w:type="default" r:id="rId8"/>
      <w:pgSz w:w="11900" w:h="16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47B13" w:rsidRDefault="00D47B13" w:rsidP="005E741A">
      <w:pPr>
        <w:spacing w:after="0" w:line="240" w:lineRule="auto"/>
      </w:pPr>
      <w:r>
        <w:separator/>
      </w:r>
    </w:p>
  </w:endnote>
  <w:endnote w:type="continuationSeparator" w:id="0">
    <w:p w:rsidR="00D47B13" w:rsidRDefault="00D47B13" w:rsidP="005E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  <w:embedRegular r:id="rId1" w:subsetted="1" w:fontKey="{587BEF71-CAF4-704D-BFB9-80BCCC0E6F75}"/>
    <w:embedBold r:id="rId2" w:subsetted="1" w:fontKey="{7506ADF3-A9D5-5F4A-9461-647B112B46C1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ar Black">
    <w:panose1 w:val="00000000000000000000"/>
    <w:charset w:val="B2"/>
    <w:family w:val="auto"/>
    <w:pitch w:val="variable"/>
    <w:sig w:usb0="8000204F" w:usb1="D0000040" w:usb2="00000008" w:usb3="00000000" w:csb0="00000041" w:csb1="00000000"/>
    <w:embedBold r:id="rId3" w:fontKey="{1D2D0B50-9885-8B44-B298-2DA00844CAD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1" w:csb1="00000000"/>
    <w:embedRegular r:id="rId4" w:fontKey="{B89AEBBE-ED09-B04F-8C6A-64B4C11795E8}"/>
    <w:embedBold r:id="rId5" w:fontKey="{5D51D263-A115-134B-B52C-41FD32289A8A}"/>
  </w:font>
  <w:font w:name="Pinar Regular">
    <w:panose1 w:val="00000000000000000000"/>
    <w:charset w:val="B2"/>
    <w:family w:val="auto"/>
    <w:pitch w:val="variable"/>
    <w:sig w:usb0="8000204F" w:usb1="D0000040" w:usb2="00000008" w:usb3="00000000" w:csb0="00000041" w:csb1="00000000"/>
    <w:embedRegular r:id="rId6" w:fontKey="{0E5BC27F-3ABC-3F40-8E94-DE0459CB8AE4}"/>
    <w:embedBold r:id="rId7" w:fontKey="{DCFFBAB4-A8FE-6740-A970-0923E161B333}"/>
  </w:font>
  <w:font w:name="IRANYekanWebFn Light">
    <w:altName w:val="Arial"/>
    <w:panose1 w:val="020B0604020202020204"/>
    <w:charset w:val="00"/>
    <w:family w:val="swiss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47B13" w:rsidRDefault="00D47B13" w:rsidP="005E741A">
      <w:pPr>
        <w:spacing w:after="0" w:line="240" w:lineRule="auto"/>
      </w:pPr>
      <w:r>
        <w:separator/>
      </w:r>
    </w:p>
  </w:footnote>
  <w:footnote w:type="continuationSeparator" w:id="0">
    <w:p w:rsidR="00D47B13" w:rsidRDefault="00D47B13" w:rsidP="005E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741A" w:rsidRDefault="00B973B4">
    <w:pPr>
      <w:pStyle w:val="Header"/>
    </w:pPr>
    <w:r w:rsidRPr="00A147CF">
      <w:rPr>
        <w:rFonts w:ascii="IRANYekanWebFn Light" w:hAnsi="IRANYekanWebFn Light" w:cs="IRANYekanWebFn Ligh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1EF2C" wp14:editId="27B155D5">
              <wp:simplePos x="0" y="0"/>
              <wp:positionH relativeFrom="column">
                <wp:posOffset>4000500</wp:posOffset>
              </wp:positionH>
              <wp:positionV relativeFrom="paragraph">
                <wp:posOffset>-462915</wp:posOffset>
              </wp:positionV>
              <wp:extent cx="3399790" cy="127635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9790" cy="1276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1A" w:rsidRDefault="005E741A" w:rsidP="005E74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1EF2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5pt;margin-top:-36.45pt;width:267.7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" filled="f" stroked="f" strokeweight=".5pt">
              <v:textbox>
                <w:txbxContent>
                  <w:p w:rsidR="005E741A" w:rsidRDefault="005E741A" w:rsidP="005E741A"/>
                </w:txbxContent>
              </v:textbox>
            </v:shape>
          </w:pict>
        </mc:Fallback>
      </mc:AlternateContent>
    </w:r>
    <w:r w:rsidR="005E741A" w:rsidRPr="00A147CF">
      <w:rPr>
        <w:rFonts w:ascii="IRANYekanWebFn Light" w:hAnsi="IRANYekanWebFn Light" w:cs="IRANYekanWebFn Ligh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BB750B" wp14:editId="3E861058">
              <wp:simplePos x="0" y="0"/>
              <wp:positionH relativeFrom="column">
                <wp:posOffset>-1876425</wp:posOffset>
              </wp:positionH>
              <wp:positionV relativeFrom="paragraph">
                <wp:posOffset>466725</wp:posOffset>
              </wp:positionV>
              <wp:extent cx="8724900" cy="600075"/>
              <wp:effectExtent l="0" t="0" r="0" b="6985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24900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E741A" w:rsidRDefault="005E741A" w:rsidP="005E741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CBB750B" id="Text Box 18" o:spid="_x0000_s1027" type="#_x0000_t202" style="position:absolute;margin-left:-147.75pt;margin-top:36.75pt;width:687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" filled="f" stroked="f" strokeweight=".5pt">
              <v:textbox>
                <w:txbxContent>
                  <w:p w:rsidR="005E741A" w:rsidRDefault="005E741A" w:rsidP="005E741A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E3D"/>
    <w:multiLevelType w:val="multilevel"/>
    <w:tmpl w:val="A21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8B8"/>
    <w:multiLevelType w:val="multilevel"/>
    <w:tmpl w:val="85B2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418C1"/>
    <w:multiLevelType w:val="hybridMultilevel"/>
    <w:tmpl w:val="C428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3379A"/>
    <w:multiLevelType w:val="multilevel"/>
    <w:tmpl w:val="99A4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CC1EF5"/>
    <w:multiLevelType w:val="hybridMultilevel"/>
    <w:tmpl w:val="87600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62203"/>
    <w:multiLevelType w:val="multilevel"/>
    <w:tmpl w:val="0C46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1A50D5"/>
    <w:multiLevelType w:val="multilevel"/>
    <w:tmpl w:val="6E1A4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3132F4"/>
    <w:multiLevelType w:val="multilevel"/>
    <w:tmpl w:val="DBEE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466975"/>
    <w:multiLevelType w:val="multilevel"/>
    <w:tmpl w:val="F2FAE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4074823">
    <w:abstractNumId w:val="4"/>
  </w:num>
  <w:num w:numId="2" w16cid:durableId="1637028461">
    <w:abstractNumId w:val="2"/>
  </w:num>
  <w:num w:numId="3" w16cid:durableId="112553962">
    <w:abstractNumId w:val="8"/>
  </w:num>
  <w:num w:numId="4" w16cid:durableId="714350995">
    <w:abstractNumId w:val="6"/>
  </w:num>
  <w:num w:numId="5" w16cid:durableId="1267808843">
    <w:abstractNumId w:val="0"/>
  </w:num>
  <w:num w:numId="6" w16cid:durableId="93209054">
    <w:abstractNumId w:val="1"/>
  </w:num>
  <w:num w:numId="7" w16cid:durableId="431509892">
    <w:abstractNumId w:val="3"/>
  </w:num>
  <w:num w:numId="8" w16cid:durableId="183129402">
    <w:abstractNumId w:val="7"/>
  </w:num>
  <w:num w:numId="9" w16cid:durableId="1596748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ED1"/>
    <w:rsid w:val="00005BAF"/>
    <w:rsid w:val="00053ED5"/>
    <w:rsid w:val="00067AE4"/>
    <w:rsid w:val="000845C4"/>
    <w:rsid w:val="000A3F94"/>
    <w:rsid w:val="000C13C2"/>
    <w:rsid w:val="00244ED8"/>
    <w:rsid w:val="0026036E"/>
    <w:rsid w:val="004F0ED1"/>
    <w:rsid w:val="005059F6"/>
    <w:rsid w:val="00526A07"/>
    <w:rsid w:val="00575E00"/>
    <w:rsid w:val="005E741A"/>
    <w:rsid w:val="00653D9F"/>
    <w:rsid w:val="007500C2"/>
    <w:rsid w:val="007644E4"/>
    <w:rsid w:val="0097448D"/>
    <w:rsid w:val="009B42FA"/>
    <w:rsid w:val="00A12C87"/>
    <w:rsid w:val="00A53641"/>
    <w:rsid w:val="00B56902"/>
    <w:rsid w:val="00B973B4"/>
    <w:rsid w:val="00C37C99"/>
    <w:rsid w:val="00D02973"/>
    <w:rsid w:val="00D47B13"/>
    <w:rsid w:val="00DE5E94"/>
    <w:rsid w:val="00F12665"/>
    <w:rsid w:val="00F22F7C"/>
    <w:rsid w:val="00F636D7"/>
    <w:rsid w:val="00FC3A1F"/>
    <w:rsid w:val="00FD3FA0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87D60"/>
  <w15:chartTrackingRefBased/>
  <w15:docId w15:val="{99B1D2B9-3059-4221-8762-23CCCC36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D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2665"/>
    <w:pPr>
      <w:keepNext/>
      <w:keepLines/>
      <w:bidi/>
      <w:spacing w:before="40" w:after="0"/>
      <w:outlineLvl w:val="1"/>
    </w:pPr>
    <w:rPr>
      <w:rFonts w:ascii="Pinar Black" w:eastAsiaTheme="majorEastAsia" w:hAnsi="Pinar Black" w:cs="Pinar Black"/>
      <w:b/>
      <w:bCs/>
      <w:color w:val="FF2F92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2665"/>
    <w:rPr>
      <w:rFonts w:ascii="Pinar Black" w:eastAsiaTheme="majorEastAsia" w:hAnsi="Pinar Black" w:cs="Pinar Black"/>
      <w:b/>
      <w:bCs/>
      <w:color w:val="FF2F92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1A"/>
  </w:style>
  <w:style w:type="paragraph" w:styleId="Footer">
    <w:name w:val="footer"/>
    <w:basedOn w:val="Normal"/>
    <w:link w:val="FooterChar"/>
    <w:uiPriority w:val="99"/>
    <w:unhideWhenUsed/>
    <w:rsid w:val="005E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1A"/>
  </w:style>
  <w:style w:type="paragraph" w:styleId="ListParagraph">
    <w:name w:val="List Paragraph"/>
    <w:basedOn w:val="Normal"/>
    <w:uiPriority w:val="34"/>
    <w:qFormat/>
    <w:rsid w:val="00F1266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12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F94"/>
    <w:rPr>
      <w:b/>
      <w:bCs/>
    </w:rPr>
  </w:style>
  <w:style w:type="character" w:styleId="Hyperlink">
    <w:name w:val="Hyperlink"/>
    <w:basedOn w:val="DefaultParagraphFont"/>
    <w:uiPriority w:val="99"/>
    <w:unhideWhenUsed/>
    <w:rsid w:val="000A3F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3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ellathost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683</Words>
  <Characters>3472</Characters>
  <Application>Microsoft Office Word</Application>
  <DocSecurity>0</DocSecurity>
  <Lines>75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Mellathost.net</Manager>
  <Company/>
  <LinksUpToDate>false</LinksUpToDate>
  <CharactersWithSpaces>4100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قرارداد طراحی سایت نسخه یک </dc:subject>
  <dc:creator>ملت هاست </dc:creator>
  <cp:keywords/>
  <dc:description>خرید هاست و دامنه با تخفیف ویژه در ملت هاست برای این پروزه </dc:description>
  <cp:lastModifiedBy>omid karimi</cp:lastModifiedBy>
  <cp:revision>2</cp:revision>
  <cp:lastPrinted>2024-04-22T15:21:00Z</cp:lastPrinted>
  <dcterms:created xsi:type="dcterms:W3CDTF">2024-10-14T10:18:00Z</dcterms:created>
  <dcterms:modified xsi:type="dcterms:W3CDTF">2024-10-14T10:18:00Z</dcterms:modified>
  <cp:category>هاست وردپرس و ووکامرس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قرارداد طراحی سایت ملت هاست">
    <vt:lpwstr>تهیه شده توسط ملت هاست </vt:lpwstr>
  </property>
</Properties>
</file>